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40F1BA" w14:textId="4F94A8D6" w:rsidR="00DC7902" w:rsidRPr="00D64D1D" w:rsidRDefault="00925765">
      <w:pPr>
        <w:rPr>
          <w:sz w:val="24"/>
          <w:szCs w:val="24"/>
        </w:rPr>
      </w:pPr>
      <w:r w:rsidRPr="00D64D1D">
        <w:rPr>
          <w:noProof/>
          <w:sz w:val="24"/>
          <w:szCs w:val="24"/>
        </w:rPr>
        <w:drawing>
          <wp:anchor distT="0" distB="0" distL="114300" distR="114300" simplePos="0" relativeHeight="251658240" behindDoc="0" locked="0" layoutInCell="1" allowOverlap="1" wp14:anchorId="3B40556D" wp14:editId="657782BE">
            <wp:simplePos x="0" y="0"/>
            <wp:positionH relativeFrom="margin">
              <wp:align>center</wp:align>
            </wp:positionH>
            <wp:positionV relativeFrom="paragraph">
              <wp:posOffset>-457200</wp:posOffset>
            </wp:positionV>
            <wp:extent cx="5255260" cy="1554480"/>
            <wp:effectExtent l="0" t="0" r="0" b="0"/>
            <wp:wrapNone/>
            <wp:docPr id="1075965354" name="Picture 1"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965354" name="Picture 1" descr="A black background with blue tex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55260" cy="1554480"/>
                    </a:xfrm>
                    <a:prstGeom prst="rect">
                      <a:avLst/>
                    </a:prstGeom>
                    <a:noFill/>
                  </pic:spPr>
                </pic:pic>
              </a:graphicData>
            </a:graphic>
          </wp:anchor>
        </w:drawing>
      </w:r>
    </w:p>
    <w:p w14:paraId="2F82DDF1" w14:textId="77777777" w:rsidR="00925765" w:rsidRPr="00D64D1D" w:rsidRDefault="00925765">
      <w:pPr>
        <w:rPr>
          <w:sz w:val="24"/>
          <w:szCs w:val="24"/>
        </w:rPr>
      </w:pPr>
    </w:p>
    <w:p w14:paraId="0E6F6E64" w14:textId="77777777" w:rsidR="00925765" w:rsidRPr="00D64D1D" w:rsidRDefault="00925765">
      <w:pPr>
        <w:rPr>
          <w:sz w:val="24"/>
          <w:szCs w:val="24"/>
        </w:rPr>
      </w:pPr>
    </w:p>
    <w:p w14:paraId="26E24AFE" w14:textId="77777777" w:rsidR="00925765" w:rsidRPr="00D64D1D" w:rsidRDefault="00925765">
      <w:pPr>
        <w:rPr>
          <w:sz w:val="24"/>
          <w:szCs w:val="24"/>
        </w:rPr>
      </w:pPr>
    </w:p>
    <w:p w14:paraId="3144A432" w14:textId="77777777" w:rsidR="00925765" w:rsidRPr="00D64D1D" w:rsidRDefault="00925765" w:rsidP="00925765">
      <w:pPr>
        <w:spacing w:after="0" w:line="240" w:lineRule="auto"/>
        <w:rPr>
          <w:rFonts w:cstheme="minorHAnsi"/>
          <w:b/>
          <w:bCs/>
          <w:sz w:val="24"/>
          <w:szCs w:val="24"/>
          <w:u w:val="single"/>
        </w:rPr>
      </w:pPr>
      <w:r w:rsidRPr="00D64D1D">
        <w:rPr>
          <w:rFonts w:cstheme="minorHAnsi"/>
          <w:b/>
          <w:bCs/>
          <w:sz w:val="24"/>
          <w:szCs w:val="24"/>
          <w:u w:val="single"/>
        </w:rPr>
        <w:t>Appeal Giving Weekend: Pastor’s In-Pew Presentation</w:t>
      </w:r>
    </w:p>
    <w:p w14:paraId="55A393DC" w14:textId="77777777" w:rsidR="00925765" w:rsidRPr="00D64D1D" w:rsidRDefault="00925765">
      <w:pPr>
        <w:rPr>
          <w:sz w:val="24"/>
          <w:szCs w:val="24"/>
        </w:rPr>
      </w:pPr>
    </w:p>
    <w:p w14:paraId="6EB925EA" w14:textId="2FCA5D39" w:rsidR="00377CF7" w:rsidRPr="00D64D1D" w:rsidRDefault="00377CF7" w:rsidP="00377CF7">
      <w:pPr>
        <w:rPr>
          <w:sz w:val="24"/>
          <w:szCs w:val="24"/>
        </w:rPr>
      </w:pPr>
      <w:r w:rsidRPr="00D64D1D">
        <w:rPr>
          <w:sz w:val="24"/>
          <w:szCs w:val="24"/>
        </w:rPr>
        <w:t>Good morning</w:t>
      </w:r>
      <w:r w:rsidR="00411205">
        <w:rPr>
          <w:sz w:val="24"/>
          <w:szCs w:val="24"/>
        </w:rPr>
        <w:t>/Afternoon,</w:t>
      </w:r>
    </w:p>
    <w:p w14:paraId="4FF07BEA" w14:textId="7BFBE523" w:rsidR="00377CF7" w:rsidRPr="00377CF7" w:rsidRDefault="00377CF7" w:rsidP="00377CF7">
      <w:pPr>
        <w:rPr>
          <w:sz w:val="24"/>
          <w:szCs w:val="24"/>
        </w:rPr>
      </w:pPr>
      <w:r w:rsidRPr="00377CF7">
        <w:rPr>
          <w:sz w:val="24"/>
          <w:szCs w:val="24"/>
        </w:rPr>
        <w:t>It is a joy to be here together in worship and fellowship. Today, we are reminded of the strength of our faith and the power of our mission. The Annual Appeal for Catholic Ministries is one way we put our faith into action, uniting as Catholics across Maryland to support ministries that serve the spiritual and material needs of our communities.</w:t>
      </w:r>
    </w:p>
    <w:p w14:paraId="57CEAE3A" w14:textId="2C29BCD5" w:rsidR="00377CF7" w:rsidRPr="00DA4203" w:rsidRDefault="00377CF7" w:rsidP="00377CF7">
      <w:pPr>
        <w:rPr>
          <w:strike/>
          <w:sz w:val="24"/>
          <w:szCs w:val="24"/>
        </w:rPr>
      </w:pPr>
      <w:r w:rsidRPr="00377CF7">
        <w:rPr>
          <w:sz w:val="24"/>
          <w:szCs w:val="24"/>
        </w:rPr>
        <w:t xml:space="preserve">As Catholics, we are called to be a light in the world, sharing Christ’s love through service and generosity. The Appeal is not just a fund; it’s a lifeline to those in need, a beacon of hope, and a testament to the </w:t>
      </w:r>
      <w:proofErr w:type="gramStart"/>
      <w:r w:rsidRPr="00377CF7">
        <w:rPr>
          <w:sz w:val="24"/>
          <w:szCs w:val="24"/>
        </w:rPr>
        <w:t>incredible</w:t>
      </w:r>
      <w:proofErr w:type="gramEnd"/>
      <w:r w:rsidRPr="00377CF7">
        <w:rPr>
          <w:sz w:val="24"/>
          <w:szCs w:val="24"/>
        </w:rPr>
        <w:t xml:space="preserve"> good we can accomplish together</w:t>
      </w:r>
      <w:r w:rsidR="00B357D1" w:rsidRPr="00B357D1">
        <w:rPr>
          <w:sz w:val="24"/>
          <w:szCs w:val="24"/>
        </w:rPr>
        <w:t>.</w:t>
      </w:r>
    </w:p>
    <w:p w14:paraId="2EFEC854" w14:textId="77777777" w:rsidR="00377CF7" w:rsidRPr="00377CF7" w:rsidRDefault="00377CF7" w:rsidP="00377CF7">
      <w:pPr>
        <w:rPr>
          <w:sz w:val="24"/>
          <w:szCs w:val="24"/>
        </w:rPr>
      </w:pPr>
      <w:r w:rsidRPr="00377CF7">
        <w:rPr>
          <w:sz w:val="24"/>
          <w:szCs w:val="24"/>
        </w:rPr>
        <w:t xml:space="preserve">Thanks to your past generosity, the Annual Appeal has raised over $180 million since its inception, funding more than 100 ministries that provide help, hope, and healing. These ministries change lives every day, making an impact that ripples through parishes, schools, and communities across the </w:t>
      </w:r>
      <w:proofErr w:type="gramStart"/>
      <w:r w:rsidRPr="00377CF7">
        <w:rPr>
          <w:sz w:val="24"/>
          <w:szCs w:val="24"/>
        </w:rPr>
        <w:t>Archdiocese</w:t>
      </w:r>
      <w:proofErr w:type="gramEnd"/>
      <w:r w:rsidRPr="00377CF7">
        <w:rPr>
          <w:sz w:val="24"/>
          <w:szCs w:val="24"/>
        </w:rPr>
        <w:t>.</w:t>
      </w:r>
    </w:p>
    <w:p w14:paraId="7F580F82" w14:textId="1C87714A" w:rsidR="00377CF7" w:rsidRPr="00377CF7" w:rsidRDefault="00377CF7" w:rsidP="00377CF7">
      <w:pPr>
        <w:rPr>
          <w:sz w:val="24"/>
          <w:szCs w:val="24"/>
        </w:rPr>
      </w:pPr>
      <w:r w:rsidRPr="00377CF7">
        <w:rPr>
          <w:sz w:val="24"/>
          <w:szCs w:val="24"/>
        </w:rPr>
        <w:t xml:space="preserve">In this spirit, I invite you to join in this mission by making a gift to the Annual Appeal for Catholic Ministries. </w:t>
      </w:r>
      <w:r w:rsidR="001F7832">
        <w:rPr>
          <w:sz w:val="24"/>
          <w:szCs w:val="24"/>
        </w:rPr>
        <w:t>Y</w:t>
      </w:r>
      <w:r w:rsidRPr="00377CF7">
        <w:rPr>
          <w:sz w:val="24"/>
          <w:szCs w:val="24"/>
        </w:rPr>
        <w:t>our gift is a powerful act of faith. It allows us to continue these essential works of mercy, love, and outreach.</w:t>
      </w:r>
    </w:p>
    <w:p w14:paraId="7057FBFD" w14:textId="74A82BC2" w:rsidR="00377CF7" w:rsidRPr="00377CF7" w:rsidRDefault="001A730B" w:rsidP="00377CF7">
      <w:pPr>
        <w:rPr>
          <w:sz w:val="24"/>
          <w:szCs w:val="24"/>
        </w:rPr>
      </w:pPr>
      <w:r>
        <w:rPr>
          <w:sz w:val="24"/>
          <w:szCs w:val="24"/>
        </w:rPr>
        <w:t xml:space="preserve">Please be </w:t>
      </w:r>
      <w:r w:rsidR="00377CF7" w:rsidRPr="00377CF7">
        <w:rPr>
          <w:sz w:val="24"/>
          <w:szCs w:val="24"/>
        </w:rPr>
        <w:t>assured, your contributions to the Annual Appeal are securely managed as part of a separate, perpetual, and irrevocable trust</w:t>
      </w:r>
      <w:r w:rsidR="00C71E84">
        <w:rPr>
          <w:sz w:val="24"/>
          <w:szCs w:val="24"/>
        </w:rPr>
        <w:t>,</w:t>
      </w:r>
      <w:r w:rsidR="00377CF7" w:rsidRPr="00377CF7">
        <w:rPr>
          <w:sz w:val="24"/>
          <w:szCs w:val="24"/>
        </w:rPr>
        <w:t xml:space="preserve"> exclusively used for </w:t>
      </w:r>
      <w:r>
        <w:rPr>
          <w:sz w:val="24"/>
          <w:szCs w:val="24"/>
        </w:rPr>
        <w:t xml:space="preserve">our </w:t>
      </w:r>
      <w:r w:rsidR="00377CF7" w:rsidRPr="00377CF7">
        <w:rPr>
          <w:sz w:val="24"/>
          <w:szCs w:val="24"/>
        </w:rPr>
        <w:t>ministries and restricted from being used for any other purpose</w:t>
      </w:r>
      <w:r w:rsidR="00B357D1">
        <w:rPr>
          <w:sz w:val="24"/>
          <w:szCs w:val="24"/>
        </w:rPr>
        <w:t>.</w:t>
      </w:r>
    </w:p>
    <w:p w14:paraId="7A6B0C39" w14:textId="77777777" w:rsidR="00377CF7" w:rsidRPr="00377CF7" w:rsidRDefault="00377CF7" w:rsidP="00377CF7">
      <w:pPr>
        <w:rPr>
          <w:sz w:val="24"/>
          <w:szCs w:val="24"/>
        </w:rPr>
      </w:pPr>
      <w:r w:rsidRPr="00377CF7">
        <w:rPr>
          <w:sz w:val="24"/>
          <w:szCs w:val="24"/>
        </w:rPr>
        <w:t>Your donations directly fuel the mission that is unfolding right now, not stored away for future use. Promptly channeled into action, your gift meets today's urgent needs, sustaining our ministries, educational programs, and community services.</w:t>
      </w:r>
    </w:p>
    <w:p w14:paraId="5400133A" w14:textId="77777777" w:rsidR="00240945" w:rsidRDefault="00377CF7" w:rsidP="00FF1345">
      <w:pPr>
        <w:rPr>
          <w:sz w:val="24"/>
          <w:szCs w:val="24"/>
        </w:rPr>
      </w:pPr>
      <w:r w:rsidRPr="00377CF7">
        <w:rPr>
          <w:sz w:val="24"/>
          <w:szCs w:val="24"/>
        </w:rPr>
        <w:t>Will you join the thousands of faithful supporters who have been uplifting our community by making a pledge to the appeal?</w:t>
      </w:r>
    </w:p>
    <w:p w14:paraId="06564E1A" w14:textId="7C43E6F4" w:rsidR="00FF1345" w:rsidRPr="00D64D1D" w:rsidRDefault="00377CF7" w:rsidP="00FF1345">
      <w:pPr>
        <w:rPr>
          <w:sz w:val="24"/>
          <w:szCs w:val="24"/>
        </w:rPr>
      </w:pPr>
      <w:r w:rsidRPr="00377CF7">
        <w:rPr>
          <w:sz w:val="24"/>
          <w:szCs w:val="24"/>
        </w:rPr>
        <w:t xml:space="preserve"> If you are among our dedicated contributors, we thank you and humbly ask you to consider renewing your pledge and, if possible, to increase your gift. Your commitment makes a significant difference. Thank you for your continued support and generosity.</w:t>
      </w:r>
    </w:p>
    <w:p w14:paraId="5E2D37E4" w14:textId="77777777" w:rsidR="00D80CFB" w:rsidRPr="00D80CFB" w:rsidRDefault="00D80CFB" w:rsidP="00D80CFB">
      <w:pPr>
        <w:spacing w:before="100" w:beforeAutospacing="1" w:after="100" w:afterAutospacing="1" w:line="240" w:lineRule="auto"/>
        <w:rPr>
          <w:rFonts w:eastAsia="Times New Roman" w:cs="Times New Roman"/>
          <w:kern w:val="0"/>
          <w:sz w:val="24"/>
          <w:szCs w:val="24"/>
          <w14:ligatures w14:val="none"/>
        </w:rPr>
      </w:pPr>
      <w:r w:rsidRPr="00D80CFB">
        <w:rPr>
          <w:rFonts w:eastAsia="Times New Roman" w:cs="Times New Roman"/>
          <w:b/>
          <w:bCs/>
          <w:kern w:val="0"/>
          <w:sz w:val="24"/>
          <w:szCs w:val="24"/>
          <w14:ligatures w14:val="none"/>
        </w:rPr>
        <w:t>Pledge Card Process</w:t>
      </w:r>
    </w:p>
    <w:p w14:paraId="07C5FDCC" w14:textId="7DC0FA13" w:rsidR="00D80CFB" w:rsidRPr="00D80CFB" w:rsidRDefault="00D80CFB" w:rsidP="00D80CFB">
      <w:pPr>
        <w:spacing w:before="100" w:beforeAutospacing="1" w:after="100" w:afterAutospacing="1" w:line="240" w:lineRule="auto"/>
        <w:rPr>
          <w:rFonts w:eastAsia="Times New Roman" w:cs="Times New Roman"/>
          <w:kern w:val="0"/>
          <w:sz w:val="24"/>
          <w:szCs w:val="24"/>
          <w14:ligatures w14:val="none"/>
        </w:rPr>
      </w:pPr>
      <w:proofErr w:type="gramStart"/>
      <w:r w:rsidRPr="00D80CFB">
        <w:rPr>
          <w:rFonts w:eastAsia="Times New Roman" w:cs="Times New Roman"/>
          <w:kern w:val="0"/>
          <w:sz w:val="24"/>
          <w:szCs w:val="24"/>
          <w14:ligatures w14:val="none"/>
        </w:rPr>
        <w:t>At this time</w:t>
      </w:r>
      <w:proofErr w:type="gramEnd"/>
      <w:r w:rsidRPr="00D80CFB">
        <w:rPr>
          <w:rFonts w:eastAsia="Times New Roman" w:cs="Times New Roman"/>
          <w:kern w:val="0"/>
          <w:sz w:val="24"/>
          <w:szCs w:val="24"/>
          <w14:ligatures w14:val="none"/>
        </w:rPr>
        <w:t xml:space="preserve">, I invite </w:t>
      </w:r>
      <w:r w:rsidR="0022077E">
        <w:rPr>
          <w:rFonts w:eastAsia="Times New Roman" w:cs="Times New Roman"/>
          <w:kern w:val="0"/>
          <w:sz w:val="24"/>
          <w:szCs w:val="24"/>
          <w14:ligatures w14:val="none"/>
        </w:rPr>
        <w:t xml:space="preserve">you </w:t>
      </w:r>
      <w:r w:rsidRPr="00D80CFB">
        <w:rPr>
          <w:rFonts w:eastAsia="Times New Roman" w:cs="Times New Roman"/>
          <w:kern w:val="0"/>
          <w:sz w:val="24"/>
          <w:szCs w:val="24"/>
          <w14:ligatures w14:val="none"/>
        </w:rPr>
        <w:t xml:space="preserve">to take part in this important moment of giving. The pledge envelopes are located at the end of each pew. </w:t>
      </w:r>
      <w:r w:rsidR="00363C7C">
        <w:rPr>
          <w:rFonts w:eastAsia="Times New Roman" w:cs="Times New Roman"/>
          <w:kern w:val="0"/>
          <w:sz w:val="24"/>
          <w:szCs w:val="24"/>
          <w14:ligatures w14:val="none"/>
        </w:rPr>
        <w:t xml:space="preserve">As I am </w:t>
      </w:r>
      <w:proofErr w:type="gramStart"/>
      <w:r w:rsidR="00363C7C">
        <w:rPr>
          <w:rFonts w:eastAsia="Times New Roman" w:cs="Times New Roman"/>
          <w:kern w:val="0"/>
          <w:sz w:val="24"/>
          <w:szCs w:val="24"/>
          <w14:ligatures w14:val="none"/>
        </w:rPr>
        <w:t>speaking</w:t>
      </w:r>
      <w:proofErr w:type="gramEnd"/>
      <w:r w:rsidR="00363C7C">
        <w:rPr>
          <w:rFonts w:eastAsia="Times New Roman" w:cs="Times New Roman"/>
          <w:kern w:val="0"/>
          <w:sz w:val="24"/>
          <w:szCs w:val="24"/>
          <w14:ligatures w14:val="none"/>
        </w:rPr>
        <w:t xml:space="preserve"> </w:t>
      </w:r>
      <w:r w:rsidR="008C2388">
        <w:rPr>
          <w:rFonts w:eastAsia="Times New Roman" w:cs="Times New Roman"/>
          <w:kern w:val="0"/>
          <w:sz w:val="24"/>
          <w:szCs w:val="24"/>
          <w14:ligatures w14:val="none"/>
        </w:rPr>
        <w:t>p</w:t>
      </w:r>
      <w:r w:rsidRPr="00D80CFB">
        <w:rPr>
          <w:rFonts w:eastAsia="Times New Roman" w:cs="Times New Roman"/>
          <w:kern w:val="0"/>
          <w:sz w:val="24"/>
          <w:szCs w:val="24"/>
          <w14:ligatures w14:val="none"/>
        </w:rPr>
        <w:t xml:space="preserve">lease take a moment to pass the stack of envelopes down the pew so </w:t>
      </w:r>
      <w:r w:rsidR="001C24CB">
        <w:rPr>
          <w:rFonts w:eastAsia="Times New Roman" w:cs="Times New Roman"/>
          <w:kern w:val="0"/>
          <w:sz w:val="24"/>
          <w:szCs w:val="24"/>
          <w14:ligatures w14:val="none"/>
        </w:rPr>
        <w:t xml:space="preserve">that we can begin to make our Appeal gift. </w:t>
      </w:r>
    </w:p>
    <w:p w14:paraId="51A63806" w14:textId="77777777" w:rsidR="00D80CFB" w:rsidRPr="00D80CFB" w:rsidRDefault="00D80CFB" w:rsidP="00D80CFB">
      <w:pPr>
        <w:spacing w:before="100" w:beforeAutospacing="1" w:after="100" w:afterAutospacing="1" w:line="240" w:lineRule="auto"/>
        <w:rPr>
          <w:rFonts w:eastAsia="Times New Roman" w:cs="Times New Roman"/>
          <w:kern w:val="0"/>
          <w:sz w:val="24"/>
          <w:szCs w:val="24"/>
          <w14:ligatures w14:val="none"/>
        </w:rPr>
      </w:pPr>
      <w:r w:rsidRPr="00D80CFB">
        <w:rPr>
          <w:rFonts w:eastAsia="Times New Roman" w:cs="Times New Roman"/>
          <w:kern w:val="0"/>
          <w:sz w:val="24"/>
          <w:szCs w:val="24"/>
          <w14:ligatures w14:val="none"/>
        </w:rPr>
        <w:lastRenderedPageBreak/>
        <w:t>If you don’t see an envelope near you, please raise your hand, and an usher will bring one to you.</w:t>
      </w:r>
    </w:p>
    <w:p w14:paraId="70C031DE" w14:textId="77777777" w:rsidR="00D80CFB" w:rsidRPr="00D80CFB" w:rsidRDefault="00D80CFB" w:rsidP="00D80CFB">
      <w:pPr>
        <w:spacing w:before="100" w:beforeAutospacing="1" w:after="100" w:afterAutospacing="1" w:line="240" w:lineRule="auto"/>
        <w:rPr>
          <w:rFonts w:eastAsia="Times New Roman" w:cs="Times New Roman"/>
          <w:kern w:val="0"/>
          <w:sz w:val="24"/>
          <w:szCs w:val="24"/>
          <w14:ligatures w14:val="none"/>
        </w:rPr>
      </w:pPr>
      <w:r w:rsidRPr="00D80CFB">
        <w:rPr>
          <w:rFonts w:eastAsia="Times New Roman" w:cs="Times New Roman"/>
          <w:kern w:val="0"/>
          <w:sz w:val="24"/>
          <w:szCs w:val="24"/>
          <w14:ligatures w14:val="none"/>
        </w:rPr>
        <w:t>You can make your gift in one of two ways:</w:t>
      </w:r>
    </w:p>
    <w:p w14:paraId="01B3CA1C" w14:textId="082E89C4" w:rsidR="00D714DD" w:rsidRPr="00D714DD" w:rsidRDefault="00D80CFB" w:rsidP="00D714DD">
      <w:pPr>
        <w:numPr>
          <w:ilvl w:val="0"/>
          <w:numId w:val="5"/>
        </w:numPr>
        <w:spacing w:before="100" w:beforeAutospacing="1" w:after="100" w:afterAutospacing="1" w:line="240" w:lineRule="auto"/>
        <w:rPr>
          <w:rFonts w:eastAsia="Times New Roman" w:cs="Times New Roman"/>
          <w:kern w:val="0"/>
          <w:sz w:val="24"/>
          <w:szCs w:val="24"/>
          <w14:ligatures w14:val="none"/>
        </w:rPr>
      </w:pPr>
      <w:r w:rsidRPr="00D80CFB">
        <w:rPr>
          <w:rFonts w:eastAsia="Times New Roman" w:cs="Times New Roman"/>
          <w:kern w:val="0"/>
          <w:sz w:val="24"/>
          <w:szCs w:val="24"/>
          <w14:ligatures w14:val="none"/>
        </w:rPr>
        <w:t>Using your mobile phone, simply scan the QR code on the outside of the envelope to make a secure online donation.</w:t>
      </w:r>
    </w:p>
    <w:p w14:paraId="29956962" w14:textId="20DE0D5F" w:rsidR="00C93BEA" w:rsidRPr="00C93BEA" w:rsidRDefault="00D80CFB" w:rsidP="00C93BEA">
      <w:pPr>
        <w:numPr>
          <w:ilvl w:val="0"/>
          <w:numId w:val="5"/>
        </w:numPr>
        <w:spacing w:before="100" w:beforeAutospacing="1" w:after="100" w:afterAutospacing="1" w:line="240" w:lineRule="auto"/>
        <w:rPr>
          <w:rFonts w:eastAsia="Times New Roman" w:cs="Times New Roman"/>
          <w:kern w:val="0"/>
          <w:sz w:val="24"/>
          <w:szCs w:val="24"/>
          <w14:ligatures w14:val="none"/>
        </w:rPr>
      </w:pPr>
      <w:r w:rsidRPr="00D80CFB">
        <w:rPr>
          <w:rFonts w:eastAsia="Times New Roman" w:cs="Times New Roman"/>
          <w:kern w:val="0"/>
          <w:sz w:val="24"/>
          <w:szCs w:val="24"/>
          <w14:ligatures w14:val="none"/>
        </w:rPr>
        <w:t>Alternatively, you may fill out the envelope by hand. Please ensure all the information is filled out clearly and completely. This will help us process your gift accurately</w:t>
      </w:r>
      <w:r w:rsidR="00ED6B48">
        <w:rPr>
          <w:rFonts w:eastAsia="Times New Roman" w:cs="Times New Roman"/>
          <w:kern w:val="0"/>
          <w:sz w:val="24"/>
          <w:szCs w:val="24"/>
          <w14:ligatures w14:val="none"/>
        </w:rPr>
        <w:t>,</w:t>
      </w:r>
      <w:r w:rsidRPr="00D80CFB">
        <w:rPr>
          <w:rFonts w:eastAsia="Times New Roman" w:cs="Times New Roman"/>
          <w:kern w:val="0"/>
          <w:sz w:val="24"/>
          <w:szCs w:val="24"/>
          <w14:ligatures w14:val="none"/>
        </w:rPr>
        <w:t xml:space="preserve"> provide the appropriate gift receipts</w:t>
      </w:r>
      <w:r w:rsidR="00ED6B48">
        <w:rPr>
          <w:rFonts w:eastAsia="Times New Roman" w:cs="Times New Roman"/>
          <w:kern w:val="0"/>
          <w:sz w:val="24"/>
          <w:szCs w:val="24"/>
          <w14:ligatures w14:val="none"/>
        </w:rPr>
        <w:t xml:space="preserve">, and </w:t>
      </w:r>
      <w:r w:rsidR="00570BF8">
        <w:rPr>
          <w:rFonts w:eastAsia="Times New Roman" w:cs="Times New Roman"/>
          <w:kern w:val="0"/>
          <w:sz w:val="24"/>
          <w:szCs w:val="24"/>
          <w14:ligatures w14:val="none"/>
        </w:rPr>
        <w:t xml:space="preserve">be sure our parish receives credit for your contribution. </w:t>
      </w:r>
    </w:p>
    <w:p w14:paraId="16AB9187" w14:textId="3C80661B" w:rsidR="00D80CFB" w:rsidRPr="00D80CFB" w:rsidRDefault="00D80CFB" w:rsidP="00D80CFB">
      <w:pPr>
        <w:spacing w:before="100" w:beforeAutospacing="1" w:after="100" w:afterAutospacing="1" w:line="240" w:lineRule="auto"/>
        <w:rPr>
          <w:rFonts w:eastAsia="Times New Roman" w:cs="Times New Roman"/>
          <w:kern w:val="0"/>
          <w:sz w:val="24"/>
          <w:szCs w:val="24"/>
          <w14:ligatures w14:val="none"/>
        </w:rPr>
      </w:pPr>
      <w:r w:rsidRPr="00D80CFB">
        <w:rPr>
          <w:rFonts w:eastAsia="Times New Roman" w:cs="Times New Roman"/>
          <w:kern w:val="0"/>
          <w:sz w:val="24"/>
          <w:szCs w:val="24"/>
          <w14:ligatures w14:val="none"/>
        </w:rPr>
        <w:t>Remember, our parish also benefits directly through the Appeal’s rebate program:</w:t>
      </w:r>
    </w:p>
    <w:p w14:paraId="4EFA95F9" w14:textId="4A79FC6B" w:rsidR="00D80CFB" w:rsidRPr="00E739DC" w:rsidRDefault="00D80CFB" w:rsidP="00E739DC">
      <w:pPr>
        <w:spacing w:before="100" w:beforeAutospacing="1" w:after="100" w:afterAutospacing="1" w:line="240" w:lineRule="auto"/>
        <w:rPr>
          <w:rFonts w:eastAsia="Times New Roman" w:cs="Times New Roman"/>
          <w:kern w:val="0"/>
          <w:sz w:val="24"/>
          <w:szCs w:val="24"/>
          <w14:ligatures w14:val="none"/>
        </w:rPr>
      </w:pPr>
      <w:r w:rsidRPr="00D80CFB">
        <w:rPr>
          <w:rFonts w:eastAsia="Times New Roman" w:cs="Times New Roman"/>
          <w:kern w:val="0"/>
          <w:sz w:val="24"/>
          <w:szCs w:val="24"/>
          <w14:ligatures w14:val="none"/>
        </w:rPr>
        <w:t xml:space="preserve">We </w:t>
      </w:r>
      <w:r w:rsidRPr="00E739DC">
        <w:rPr>
          <w:rFonts w:eastAsia="Times New Roman" w:cs="Times New Roman"/>
          <w:kern w:val="0"/>
          <w:sz w:val="24"/>
          <w:szCs w:val="24"/>
          <w14:ligatures w14:val="none"/>
        </w:rPr>
        <w:t xml:space="preserve">receive </w:t>
      </w:r>
      <w:r w:rsidR="00C84C45" w:rsidRPr="00E739DC">
        <w:rPr>
          <w:rFonts w:eastAsia="Times New Roman" w:cs="Times New Roman"/>
          <w:kern w:val="0"/>
          <w:sz w:val="24"/>
          <w:szCs w:val="24"/>
          <w14:ligatures w14:val="none"/>
        </w:rPr>
        <w:t xml:space="preserve">a portion </w:t>
      </w:r>
      <w:r w:rsidR="00E0633C" w:rsidRPr="00E739DC">
        <w:rPr>
          <w:rFonts w:eastAsia="Times New Roman" w:cs="Times New Roman"/>
          <w:kern w:val="0"/>
          <w:sz w:val="24"/>
          <w:szCs w:val="24"/>
          <w14:ligatures w14:val="none"/>
        </w:rPr>
        <w:t xml:space="preserve">of every </w:t>
      </w:r>
      <w:r w:rsidR="00D03899" w:rsidRPr="00E739DC">
        <w:rPr>
          <w:rFonts w:eastAsia="Times New Roman" w:cs="Times New Roman"/>
          <w:kern w:val="0"/>
          <w:sz w:val="24"/>
          <w:szCs w:val="24"/>
          <w14:ligatures w14:val="none"/>
        </w:rPr>
        <w:t>dollar</w:t>
      </w:r>
      <w:r w:rsidR="00E0633C" w:rsidRPr="00E739DC">
        <w:rPr>
          <w:rFonts w:eastAsia="Times New Roman" w:cs="Times New Roman"/>
          <w:kern w:val="0"/>
          <w:sz w:val="24"/>
          <w:szCs w:val="24"/>
          <w14:ligatures w14:val="none"/>
        </w:rPr>
        <w:t xml:space="preserve"> given. Once we </w:t>
      </w:r>
      <w:r w:rsidR="00E739DC">
        <w:rPr>
          <w:rFonts w:eastAsia="Times New Roman" w:cs="Times New Roman"/>
          <w:kern w:val="0"/>
          <w:sz w:val="24"/>
          <w:szCs w:val="24"/>
          <w14:ligatures w14:val="none"/>
        </w:rPr>
        <w:t xml:space="preserve">reach our </w:t>
      </w:r>
      <w:proofErr w:type="gramStart"/>
      <w:r w:rsidR="00E0633C" w:rsidRPr="00E739DC">
        <w:rPr>
          <w:rFonts w:eastAsia="Times New Roman" w:cs="Times New Roman"/>
          <w:kern w:val="0"/>
          <w:sz w:val="24"/>
          <w:szCs w:val="24"/>
          <w14:ligatures w14:val="none"/>
        </w:rPr>
        <w:t>goal</w:t>
      </w:r>
      <w:proofErr w:type="gramEnd"/>
      <w:r w:rsidR="00E0633C" w:rsidRPr="00E739DC">
        <w:rPr>
          <w:rFonts w:eastAsia="Times New Roman" w:cs="Times New Roman"/>
          <w:kern w:val="0"/>
          <w:sz w:val="24"/>
          <w:szCs w:val="24"/>
          <w14:ligatures w14:val="none"/>
        </w:rPr>
        <w:t xml:space="preserve"> we will receive 40% of everything given above </w:t>
      </w:r>
      <w:r w:rsidR="00B223AE">
        <w:rPr>
          <w:rFonts w:eastAsia="Times New Roman" w:cs="Times New Roman"/>
          <w:kern w:val="0"/>
          <w:sz w:val="24"/>
          <w:szCs w:val="24"/>
          <w14:ligatures w14:val="none"/>
        </w:rPr>
        <w:t xml:space="preserve">the goal amount. </w:t>
      </w:r>
    </w:p>
    <w:p w14:paraId="1929D9E3" w14:textId="5CC24C63" w:rsidR="00E0633C" w:rsidRPr="00D80CFB" w:rsidRDefault="0096142E" w:rsidP="00B223AE">
      <w:pPr>
        <w:spacing w:before="100" w:beforeAutospacing="1" w:after="100" w:afterAutospacing="1" w:line="240" w:lineRule="auto"/>
        <w:rPr>
          <w:rFonts w:eastAsia="Times New Roman" w:cs="Times New Roman"/>
          <w:kern w:val="0"/>
          <w:sz w:val="24"/>
          <w:szCs w:val="24"/>
          <w14:ligatures w14:val="none"/>
        </w:rPr>
      </w:pPr>
      <w:r w:rsidRPr="0096142E">
        <w:rPr>
          <w:rFonts w:eastAsia="Times New Roman" w:cs="Times New Roman"/>
          <w:kern w:val="0"/>
          <w:sz w:val="24"/>
          <w:szCs w:val="24"/>
          <w14:ligatures w14:val="none"/>
        </w:rPr>
        <w:t xml:space="preserve">This year, our parish has a goal of </w:t>
      </w:r>
      <w:r w:rsidRPr="0096142E">
        <w:rPr>
          <w:rFonts w:eastAsia="Times New Roman" w:cs="Times New Roman"/>
          <w:b/>
          <w:bCs/>
          <w:kern w:val="0"/>
          <w:sz w:val="24"/>
          <w:szCs w:val="24"/>
          <w14:ligatures w14:val="none"/>
        </w:rPr>
        <w:t>(INSERT AMOUNT),</w:t>
      </w:r>
      <w:r w:rsidRPr="0096142E">
        <w:rPr>
          <w:rFonts w:eastAsia="Times New Roman" w:cs="Times New Roman"/>
          <w:kern w:val="0"/>
          <w:sz w:val="24"/>
          <w:szCs w:val="24"/>
          <w14:ligatures w14:val="none"/>
        </w:rPr>
        <w:t xml:space="preserve"> and it will take all of us participating together to achieve it. </w:t>
      </w:r>
    </w:p>
    <w:p w14:paraId="2121FE45" w14:textId="06029DDC" w:rsidR="00D80CFB" w:rsidRPr="00D80CFB" w:rsidRDefault="00D80CFB" w:rsidP="00D80CFB">
      <w:pPr>
        <w:spacing w:before="100" w:beforeAutospacing="1" w:after="100" w:afterAutospacing="1" w:line="240" w:lineRule="auto"/>
        <w:rPr>
          <w:rFonts w:eastAsia="Times New Roman" w:cs="Times New Roman"/>
          <w:kern w:val="0"/>
          <w:sz w:val="24"/>
          <w:szCs w:val="24"/>
          <w14:ligatures w14:val="none"/>
        </w:rPr>
      </w:pPr>
      <w:r w:rsidRPr="00D80CFB">
        <w:rPr>
          <w:rFonts w:eastAsia="Times New Roman" w:cs="Times New Roman"/>
          <w:kern w:val="0"/>
          <w:sz w:val="24"/>
          <w:szCs w:val="24"/>
          <w14:ligatures w14:val="none"/>
        </w:rPr>
        <w:t xml:space="preserve">Your generosity not only supports the ministries of the </w:t>
      </w:r>
      <w:proofErr w:type="gramStart"/>
      <w:r w:rsidRPr="00D80CFB">
        <w:rPr>
          <w:rFonts w:eastAsia="Times New Roman" w:cs="Times New Roman"/>
          <w:kern w:val="0"/>
          <w:sz w:val="24"/>
          <w:szCs w:val="24"/>
          <w14:ligatures w14:val="none"/>
        </w:rPr>
        <w:t>Archdiocese</w:t>
      </w:r>
      <w:proofErr w:type="gramEnd"/>
      <w:r w:rsidRPr="00D80CFB">
        <w:rPr>
          <w:rFonts w:eastAsia="Times New Roman" w:cs="Times New Roman"/>
          <w:kern w:val="0"/>
          <w:sz w:val="24"/>
          <w:szCs w:val="24"/>
          <w14:ligatures w14:val="none"/>
        </w:rPr>
        <w:t xml:space="preserve"> but also strengthens our parish, allowing us to invest in programs and services that benefit our own community.</w:t>
      </w:r>
    </w:p>
    <w:p w14:paraId="2272241A" w14:textId="77777777" w:rsidR="00D64D1D" w:rsidRPr="00D64D1D" w:rsidRDefault="00D64D1D" w:rsidP="00D64D1D">
      <w:pPr>
        <w:spacing w:before="100" w:beforeAutospacing="1" w:after="100" w:afterAutospacing="1" w:line="240" w:lineRule="auto"/>
        <w:rPr>
          <w:rFonts w:eastAsia="Times New Roman" w:cs="Times New Roman"/>
          <w:kern w:val="0"/>
          <w:sz w:val="24"/>
          <w:szCs w:val="24"/>
          <w14:ligatures w14:val="none"/>
        </w:rPr>
      </w:pPr>
      <w:r w:rsidRPr="00D64D1D">
        <w:rPr>
          <w:rFonts w:eastAsia="Times New Roman" w:cs="Times New Roman"/>
          <w:kern w:val="0"/>
          <w:sz w:val="24"/>
          <w:szCs w:val="24"/>
          <w14:ligatures w14:val="none"/>
        </w:rPr>
        <w:t>While you are filling out your envelopes, let’s take a moment to reflect on how your generosity supports these ministries:</w:t>
      </w:r>
    </w:p>
    <w:p w14:paraId="659D2ED4" w14:textId="5823D79C" w:rsidR="003B4ED2" w:rsidRPr="009B7A7F" w:rsidRDefault="00D64D1D" w:rsidP="00B60C17">
      <w:pPr>
        <w:pStyle w:val="NoSpacing"/>
        <w:rPr>
          <w:sz w:val="24"/>
          <w:szCs w:val="24"/>
        </w:rPr>
      </w:pPr>
      <w:r w:rsidRPr="009B7A7F">
        <w:rPr>
          <w:b/>
          <w:bCs/>
          <w:sz w:val="24"/>
          <w:szCs w:val="24"/>
        </w:rPr>
        <w:t>Catholic Charities</w:t>
      </w:r>
      <w:r w:rsidRPr="009B7A7F">
        <w:rPr>
          <w:sz w:val="24"/>
          <w:szCs w:val="24"/>
        </w:rPr>
        <w:t>: This cornerstone of our Archdiocese provides life-changing support to individuals and families. Over the past decade, Catholic Charities has served more than 2.6 million meals, placed over 2,000 people in stable jobs, and helped over 500 families find safe, affordable housing. Beyond meeting immediate needs, they empower people to build a better future through programs that foster self-sufficiency and hope.</w:t>
      </w:r>
    </w:p>
    <w:p w14:paraId="6C9E9EEC" w14:textId="77777777" w:rsidR="00B60C17" w:rsidRPr="009B7A7F" w:rsidRDefault="00B60C17" w:rsidP="00B60C17">
      <w:pPr>
        <w:pStyle w:val="NoSpacing"/>
        <w:rPr>
          <w:sz w:val="24"/>
          <w:szCs w:val="24"/>
        </w:rPr>
      </w:pPr>
    </w:p>
    <w:p w14:paraId="7238ECC1" w14:textId="63DD19F3" w:rsidR="003B4ED2" w:rsidRPr="009B7A7F" w:rsidRDefault="00D64D1D" w:rsidP="00B60C17">
      <w:pPr>
        <w:pStyle w:val="NoSpacing"/>
        <w:rPr>
          <w:sz w:val="24"/>
          <w:szCs w:val="24"/>
        </w:rPr>
      </w:pPr>
      <w:r w:rsidRPr="009B7A7F">
        <w:rPr>
          <w:b/>
          <w:bCs/>
          <w:sz w:val="24"/>
          <w:szCs w:val="24"/>
        </w:rPr>
        <w:t>St. Vincent de Paul</w:t>
      </w:r>
      <w:r w:rsidRPr="009B7A7F">
        <w:rPr>
          <w:sz w:val="24"/>
          <w:szCs w:val="24"/>
        </w:rPr>
        <w:t>: A vital ministry that embodies Christ’s call to care for the most vulnerable. Last year alone, St. Vincent de Paul provided over 70,000 shelter nights for individuals experiencing homelessness and served more than 1 million meals at 63 sites across Maryland. These programs not only provide relief but also offer pathways to stability and dignity.</w:t>
      </w:r>
    </w:p>
    <w:p w14:paraId="1A70D843" w14:textId="77777777" w:rsidR="00B60C17" w:rsidRPr="009B7A7F" w:rsidRDefault="00B60C17" w:rsidP="00B60C17">
      <w:pPr>
        <w:pStyle w:val="NoSpacing"/>
        <w:rPr>
          <w:sz w:val="24"/>
          <w:szCs w:val="24"/>
        </w:rPr>
      </w:pPr>
    </w:p>
    <w:p w14:paraId="421D5750" w14:textId="395EDEF1" w:rsidR="003B4ED2" w:rsidRPr="009B7A7F" w:rsidRDefault="00D64D1D" w:rsidP="00B60C17">
      <w:pPr>
        <w:pStyle w:val="NoSpacing"/>
        <w:rPr>
          <w:sz w:val="24"/>
          <w:szCs w:val="24"/>
        </w:rPr>
      </w:pPr>
      <w:r w:rsidRPr="009B7A7F">
        <w:rPr>
          <w:b/>
          <w:bCs/>
          <w:sz w:val="24"/>
          <w:szCs w:val="24"/>
        </w:rPr>
        <w:t>Vocations and Chaplaincy</w:t>
      </w:r>
      <w:r w:rsidRPr="009B7A7F">
        <w:rPr>
          <w:sz w:val="24"/>
          <w:szCs w:val="24"/>
        </w:rPr>
        <w:t>: These ministries nurture those discerning their call to the priesthood, diaconate, or religious life, ensuring that our Church remains strong and vibrant for future generations. Chaplains provide compassionate spiritual care to the sick, incarcerated, and others in challenging circumstances, bringing God’s love and presence to those who need it most.</w:t>
      </w:r>
    </w:p>
    <w:p w14:paraId="770BE158" w14:textId="77777777" w:rsidR="003B4ED2" w:rsidRPr="009B7A7F" w:rsidRDefault="003B4ED2" w:rsidP="00B60C17">
      <w:pPr>
        <w:pStyle w:val="NoSpacing"/>
        <w:rPr>
          <w:sz w:val="24"/>
          <w:szCs w:val="24"/>
        </w:rPr>
      </w:pPr>
    </w:p>
    <w:p w14:paraId="5BAAEADB" w14:textId="7A8757FE" w:rsidR="003B4ED2" w:rsidRPr="009B7A7F" w:rsidRDefault="00D64D1D" w:rsidP="00B60C17">
      <w:pPr>
        <w:pStyle w:val="NoSpacing"/>
        <w:rPr>
          <w:sz w:val="24"/>
          <w:szCs w:val="24"/>
        </w:rPr>
      </w:pPr>
      <w:r w:rsidRPr="009B7A7F">
        <w:rPr>
          <w:b/>
          <w:bCs/>
          <w:sz w:val="24"/>
          <w:szCs w:val="24"/>
        </w:rPr>
        <w:t>Youth Ministry and Campus Ministry</w:t>
      </w:r>
      <w:r w:rsidRPr="009B7A7F">
        <w:rPr>
          <w:sz w:val="24"/>
          <w:szCs w:val="24"/>
        </w:rPr>
        <w:t>: These programs are dedicated to forming the faith of young Catholics. Youth Ministry fosters a sense of belonging, service, and leadership in parishes, while Campus Ministry supports college students navigating life’s challenges, ensuring they remain connected to their faith during pivotal years.</w:t>
      </w:r>
    </w:p>
    <w:p w14:paraId="17EF2B7D" w14:textId="77777777" w:rsidR="00B60C17" w:rsidRPr="009B7A7F" w:rsidRDefault="00B60C17" w:rsidP="00B60C17">
      <w:pPr>
        <w:pStyle w:val="NoSpacing"/>
        <w:rPr>
          <w:sz w:val="24"/>
          <w:szCs w:val="24"/>
        </w:rPr>
      </w:pPr>
    </w:p>
    <w:p w14:paraId="0A4BD910" w14:textId="77777777" w:rsidR="00D64D1D" w:rsidRPr="009B7A7F" w:rsidRDefault="00D64D1D" w:rsidP="00B60C17">
      <w:pPr>
        <w:pStyle w:val="NoSpacing"/>
        <w:rPr>
          <w:sz w:val="24"/>
          <w:szCs w:val="24"/>
        </w:rPr>
      </w:pPr>
      <w:r w:rsidRPr="009B7A7F">
        <w:rPr>
          <w:b/>
          <w:bCs/>
          <w:sz w:val="24"/>
          <w:szCs w:val="24"/>
        </w:rPr>
        <w:t>Hispanic Ministry and Evangelization</w:t>
      </w:r>
      <w:r w:rsidRPr="009B7A7F">
        <w:rPr>
          <w:sz w:val="24"/>
          <w:szCs w:val="24"/>
        </w:rPr>
        <w:t>: These ministries bring the light of the Gospel to diverse communities. Hispanic Ministry celebrates cultural richness, providing pastoral care and sacraments to Spanish-speaking Catholics, while Evangelization invites all people to experience the love of Christ and deepen their faith.</w:t>
      </w:r>
    </w:p>
    <w:p w14:paraId="233E68A1" w14:textId="77777777" w:rsidR="003B4ED2" w:rsidRPr="009B7A7F" w:rsidRDefault="003B4ED2" w:rsidP="00B60C17">
      <w:pPr>
        <w:pStyle w:val="NoSpacing"/>
        <w:rPr>
          <w:sz w:val="24"/>
          <w:szCs w:val="24"/>
        </w:rPr>
      </w:pPr>
    </w:p>
    <w:p w14:paraId="37C59091" w14:textId="7490E357" w:rsidR="006D36D0" w:rsidRPr="009B7A7F" w:rsidRDefault="00D64D1D" w:rsidP="00B60C17">
      <w:pPr>
        <w:pStyle w:val="NoSpacing"/>
        <w:rPr>
          <w:sz w:val="24"/>
          <w:szCs w:val="24"/>
        </w:rPr>
      </w:pPr>
      <w:r w:rsidRPr="009B7A7F">
        <w:rPr>
          <w:b/>
          <w:bCs/>
          <w:sz w:val="24"/>
          <w:szCs w:val="24"/>
        </w:rPr>
        <w:t>Catholic Education Scholarships</w:t>
      </w:r>
      <w:r w:rsidRPr="009B7A7F">
        <w:rPr>
          <w:sz w:val="24"/>
          <w:szCs w:val="24"/>
        </w:rPr>
        <w:t>: These scholarships ensure that more children can access the excellent, values-based education offered by Catholic schools. In 2024, over $500,000 in tuition assistance was provided, making it possible for families to give their children the gift of an education rooted in faith, academic excellence, and moral formation.</w:t>
      </w:r>
    </w:p>
    <w:p w14:paraId="4FA44FFA" w14:textId="77777777" w:rsidR="006D36D0" w:rsidRDefault="006D36D0" w:rsidP="00B60C17">
      <w:pPr>
        <w:spacing w:before="100" w:beforeAutospacing="1" w:after="100" w:afterAutospacing="1" w:line="240" w:lineRule="auto"/>
        <w:rPr>
          <w:rFonts w:eastAsia="Times New Roman" w:cs="Times New Roman"/>
          <w:kern w:val="0"/>
          <w:sz w:val="24"/>
          <w:szCs w:val="24"/>
          <w14:ligatures w14:val="none"/>
        </w:rPr>
      </w:pPr>
      <w:r w:rsidRPr="006D36D0">
        <w:rPr>
          <w:rFonts w:eastAsia="Times New Roman" w:cs="Times New Roman"/>
          <w:kern w:val="0"/>
          <w:sz w:val="24"/>
          <w:szCs w:val="24"/>
          <w14:ligatures w14:val="none"/>
        </w:rPr>
        <w:t>Thank you for your thoughtful consideration and generosity.</w:t>
      </w:r>
    </w:p>
    <w:p w14:paraId="2485BE58" w14:textId="366B061C" w:rsidR="009B3F80" w:rsidRPr="006D36D0" w:rsidRDefault="009B3F80" w:rsidP="00B60C17">
      <w:pPr>
        <w:spacing w:before="100" w:beforeAutospacing="1" w:after="100" w:afterAutospacing="1" w:line="240" w:lineRule="auto"/>
        <w:rPr>
          <w:rFonts w:eastAsia="Times New Roman" w:cs="Times New Roman"/>
          <w:kern w:val="0"/>
          <w:sz w:val="24"/>
          <w:szCs w:val="24"/>
          <w14:ligatures w14:val="none"/>
        </w:rPr>
      </w:pPr>
      <w:r w:rsidRPr="00D80CFB">
        <w:rPr>
          <w:rFonts w:eastAsia="Times New Roman" w:cs="Times New Roman"/>
          <w:kern w:val="0"/>
          <w:sz w:val="24"/>
          <w:szCs w:val="24"/>
          <w14:ligatures w14:val="none"/>
        </w:rPr>
        <w:t>Once you have completed your envelope, please pass it back to the end of the pew so the ushers can collect them.</w:t>
      </w:r>
    </w:p>
    <w:p w14:paraId="6D9D1531" w14:textId="77777777" w:rsidR="006D36D0" w:rsidRPr="006D36D0" w:rsidRDefault="006D36D0" w:rsidP="00B60C17">
      <w:pPr>
        <w:spacing w:before="100" w:beforeAutospacing="1" w:after="100" w:afterAutospacing="1" w:line="240" w:lineRule="auto"/>
        <w:rPr>
          <w:rFonts w:eastAsia="Times New Roman" w:cs="Times New Roman"/>
          <w:kern w:val="0"/>
          <w:sz w:val="24"/>
          <w:szCs w:val="24"/>
          <w14:ligatures w14:val="none"/>
        </w:rPr>
      </w:pPr>
      <w:r w:rsidRPr="006D36D0">
        <w:rPr>
          <w:rFonts w:eastAsia="Times New Roman" w:cs="Times New Roman"/>
          <w:kern w:val="0"/>
          <w:sz w:val="24"/>
          <w:szCs w:val="24"/>
          <w14:ligatures w14:val="none"/>
        </w:rPr>
        <w:t>Let us also thank God for the blessings we’ve received and for the opportunity to share those blessings with others. Your generosity is a powerful act of faith. Together, we go forward with God’s mission, bringing His love to our community and beyond.</w:t>
      </w:r>
    </w:p>
    <w:p w14:paraId="3E42DDCE" w14:textId="77777777" w:rsidR="006D36D0" w:rsidRPr="006D36D0" w:rsidRDefault="006D36D0" w:rsidP="00B60C17">
      <w:pPr>
        <w:spacing w:before="100" w:beforeAutospacing="1" w:after="100" w:afterAutospacing="1" w:line="240" w:lineRule="auto"/>
        <w:rPr>
          <w:rFonts w:eastAsia="Times New Roman" w:cs="Times New Roman"/>
          <w:kern w:val="0"/>
          <w:sz w:val="24"/>
          <w:szCs w:val="24"/>
          <w14:ligatures w14:val="none"/>
        </w:rPr>
      </w:pPr>
      <w:proofErr w:type="gramStart"/>
      <w:r w:rsidRPr="006D36D0">
        <w:rPr>
          <w:rFonts w:eastAsia="Times New Roman" w:cs="Times New Roman"/>
          <w:kern w:val="0"/>
          <w:sz w:val="24"/>
          <w:szCs w:val="24"/>
          <w14:ligatures w14:val="none"/>
        </w:rPr>
        <w:t>At this time</w:t>
      </w:r>
      <w:proofErr w:type="gramEnd"/>
      <w:r w:rsidRPr="006D36D0">
        <w:rPr>
          <w:rFonts w:eastAsia="Times New Roman" w:cs="Times New Roman"/>
          <w:kern w:val="0"/>
          <w:sz w:val="24"/>
          <w:szCs w:val="24"/>
          <w14:ligatures w14:val="none"/>
        </w:rPr>
        <w:t>, I ask the ushers to collect the completed pledge envelopes. Please ensure your envelope is passed to the end of your pew for collection.</w:t>
      </w:r>
    </w:p>
    <w:p w14:paraId="2643FBFB" w14:textId="77777777" w:rsidR="006D36D0" w:rsidRPr="006D36D0" w:rsidRDefault="006D36D0" w:rsidP="00B60C17">
      <w:pPr>
        <w:spacing w:before="100" w:beforeAutospacing="1" w:after="100" w:afterAutospacing="1" w:line="240" w:lineRule="auto"/>
        <w:rPr>
          <w:rFonts w:eastAsia="Times New Roman" w:cs="Times New Roman"/>
          <w:kern w:val="0"/>
          <w:sz w:val="24"/>
          <w:szCs w:val="24"/>
          <w14:ligatures w14:val="none"/>
        </w:rPr>
      </w:pPr>
      <w:r w:rsidRPr="006D36D0">
        <w:rPr>
          <w:rFonts w:eastAsia="Times New Roman" w:cs="Times New Roman"/>
          <w:kern w:val="0"/>
          <w:sz w:val="24"/>
          <w:szCs w:val="24"/>
          <w14:ligatures w14:val="none"/>
        </w:rPr>
        <w:t>Thank you, and may God bless you!</w:t>
      </w:r>
    </w:p>
    <w:p w14:paraId="2B26DA51" w14:textId="77777777" w:rsidR="00925765" w:rsidRDefault="00925765" w:rsidP="006D36D0">
      <w:pPr>
        <w:rPr>
          <w:sz w:val="24"/>
          <w:szCs w:val="24"/>
        </w:rPr>
      </w:pPr>
    </w:p>
    <w:p w14:paraId="655EFEAE" w14:textId="77777777" w:rsidR="000D779B" w:rsidRPr="006D36D0" w:rsidRDefault="000D779B" w:rsidP="006D36D0">
      <w:pPr>
        <w:rPr>
          <w:sz w:val="24"/>
          <w:szCs w:val="24"/>
        </w:rPr>
      </w:pPr>
    </w:p>
    <w:sectPr w:rsidR="000D779B" w:rsidRPr="006D36D0" w:rsidSect="006D36D0">
      <w:pgSz w:w="12240" w:h="15840"/>
      <w:pgMar w:top="108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662242"/>
    <w:multiLevelType w:val="multilevel"/>
    <w:tmpl w:val="E4982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532F4C"/>
    <w:multiLevelType w:val="multilevel"/>
    <w:tmpl w:val="44DAB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74E3264"/>
    <w:multiLevelType w:val="multilevel"/>
    <w:tmpl w:val="CE7E3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4809EE"/>
    <w:multiLevelType w:val="hybridMultilevel"/>
    <w:tmpl w:val="36D4C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6C0AE4"/>
    <w:multiLevelType w:val="multilevel"/>
    <w:tmpl w:val="00066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6A314D"/>
    <w:multiLevelType w:val="multilevel"/>
    <w:tmpl w:val="312A6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C1263D"/>
    <w:multiLevelType w:val="multilevel"/>
    <w:tmpl w:val="5AAC0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0982315">
    <w:abstractNumId w:val="2"/>
  </w:num>
  <w:num w:numId="2" w16cid:durableId="1454326944">
    <w:abstractNumId w:val="5"/>
  </w:num>
  <w:num w:numId="3" w16cid:durableId="275716896">
    <w:abstractNumId w:val="0"/>
  </w:num>
  <w:num w:numId="4" w16cid:durableId="653149362">
    <w:abstractNumId w:val="4"/>
  </w:num>
  <w:num w:numId="5" w16cid:durableId="1141577678">
    <w:abstractNumId w:val="1"/>
  </w:num>
  <w:num w:numId="6" w16cid:durableId="2054500633">
    <w:abstractNumId w:val="6"/>
  </w:num>
  <w:num w:numId="7" w16cid:durableId="12512316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765"/>
    <w:rsid w:val="000D779B"/>
    <w:rsid w:val="001A730B"/>
    <w:rsid w:val="001C24CB"/>
    <w:rsid w:val="001F7832"/>
    <w:rsid w:val="0022077E"/>
    <w:rsid w:val="00235718"/>
    <w:rsid w:val="00240945"/>
    <w:rsid w:val="003408A6"/>
    <w:rsid w:val="00347F2E"/>
    <w:rsid w:val="003579EF"/>
    <w:rsid w:val="00363C7C"/>
    <w:rsid w:val="00377CF7"/>
    <w:rsid w:val="00380ECA"/>
    <w:rsid w:val="003B4ED2"/>
    <w:rsid w:val="003D71CD"/>
    <w:rsid w:val="00411205"/>
    <w:rsid w:val="00452D61"/>
    <w:rsid w:val="004E2191"/>
    <w:rsid w:val="00570BF8"/>
    <w:rsid w:val="0065644A"/>
    <w:rsid w:val="006D36D0"/>
    <w:rsid w:val="007F6BB8"/>
    <w:rsid w:val="008010EC"/>
    <w:rsid w:val="00871115"/>
    <w:rsid w:val="008C2388"/>
    <w:rsid w:val="00925765"/>
    <w:rsid w:val="00946F5B"/>
    <w:rsid w:val="0096142E"/>
    <w:rsid w:val="009818B5"/>
    <w:rsid w:val="009B3F80"/>
    <w:rsid w:val="009B7A7F"/>
    <w:rsid w:val="00AF0DD7"/>
    <w:rsid w:val="00B223AE"/>
    <w:rsid w:val="00B357D1"/>
    <w:rsid w:val="00B60C17"/>
    <w:rsid w:val="00B6423C"/>
    <w:rsid w:val="00BC39F0"/>
    <w:rsid w:val="00C71E84"/>
    <w:rsid w:val="00C84C45"/>
    <w:rsid w:val="00C93BEA"/>
    <w:rsid w:val="00CA4EA4"/>
    <w:rsid w:val="00CC3AB1"/>
    <w:rsid w:val="00D03899"/>
    <w:rsid w:val="00D64D1D"/>
    <w:rsid w:val="00D714DD"/>
    <w:rsid w:val="00D80CFB"/>
    <w:rsid w:val="00DA4203"/>
    <w:rsid w:val="00DC7902"/>
    <w:rsid w:val="00E0633C"/>
    <w:rsid w:val="00E739DC"/>
    <w:rsid w:val="00EA5F76"/>
    <w:rsid w:val="00ED6B48"/>
    <w:rsid w:val="00FF1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0431E"/>
  <w15:chartTrackingRefBased/>
  <w15:docId w15:val="{53537080-CAEF-405A-87F4-D10446DCD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57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57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57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57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57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57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57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57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57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3579EF"/>
    <w:pPr>
      <w:spacing w:after="0" w:line="240" w:lineRule="auto"/>
    </w:pPr>
    <w:rPr>
      <w:rFonts w:ascii="Calibri" w:eastAsiaTheme="majorEastAsia" w:hAnsi="Calibri" w:cstheme="majorBidi"/>
      <w:sz w:val="28"/>
      <w:szCs w:val="20"/>
    </w:rPr>
  </w:style>
  <w:style w:type="character" w:customStyle="1" w:styleId="Heading1Char">
    <w:name w:val="Heading 1 Char"/>
    <w:basedOn w:val="DefaultParagraphFont"/>
    <w:link w:val="Heading1"/>
    <w:uiPriority w:val="9"/>
    <w:rsid w:val="009257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57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57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57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57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57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57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57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5765"/>
    <w:rPr>
      <w:rFonts w:eastAsiaTheme="majorEastAsia" w:cstheme="majorBidi"/>
      <w:color w:val="272727" w:themeColor="text1" w:themeTint="D8"/>
    </w:rPr>
  </w:style>
  <w:style w:type="paragraph" w:styleId="Title">
    <w:name w:val="Title"/>
    <w:basedOn w:val="Normal"/>
    <w:next w:val="Normal"/>
    <w:link w:val="TitleChar"/>
    <w:uiPriority w:val="10"/>
    <w:qFormat/>
    <w:rsid w:val="009257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57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57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57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5765"/>
    <w:pPr>
      <w:spacing w:before="160"/>
      <w:jc w:val="center"/>
    </w:pPr>
    <w:rPr>
      <w:i/>
      <w:iCs/>
      <w:color w:val="404040" w:themeColor="text1" w:themeTint="BF"/>
    </w:rPr>
  </w:style>
  <w:style w:type="character" w:customStyle="1" w:styleId="QuoteChar">
    <w:name w:val="Quote Char"/>
    <w:basedOn w:val="DefaultParagraphFont"/>
    <w:link w:val="Quote"/>
    <w:uiPriority w:val="29"/>
    <w:rsid w:val="00925765"/>
    <w:rPr>
      <w:i/>
      <w:iCs/>
      <w:color w:val="404040" w:themeColor="text1" w:themeTint="BF"/>
    </w:rPr>
  </w:style>
  <w:style w:type="paragraph" w:styleId="ListParagraph">
    <w:name w:val="List Paragraph"/>
    <w:basedOn w:val="Normal"/>
    <w:uiPriority w:val="34"/>
    <w:qFormat/>
    <w:rsid w:val="00925765"/>
    <w:pPr>
      <w:ind w:left="720"/>
      <w:contextualSpacing/>
    </w:pPr>
  </w:style>
  <w:style w:type="character" w:styleId="IntenseEmphasis">
    <w:name w:val="Intense Emphasis"/>
    <w:basedOn w:val="DefaultParagraphFont"/>
    <w:uiPriority w:val="21"/>
    <w:qFormat/>
    <w:rsid w:val="00925765"/>
    <w:rPr>
      <w:i/>
      <w:iCs/>
      <w:color w:val="0F4761" w:themeColor="accent1" w:themeShade="BF"/>
    </w:rPr>
  </w:style>
  <w:style w:type="paragraph" w:styleId="IntenseQuote">
    <w:name w:val="Intense Quote"/>
    <w:basedOn w:val="Normal"/>
    <w:next w:val="Normal"/>
    <w:link w:val="IntenseQuoteChar"/>
    <w:uiPriority w:val="30"/>
    <w:qFormat/>
    <w:rsid w:val="009257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5765"/>
    <w:rPr>
      <w:i/>
      <w:iCs/>
      <w:color w:val="0F4761" w:themeColor="accent1" w:themeShade="BF"/>
    </w:rPr>
  </w:style>
  <w:style w:type="character" w:styleId="IntenseReference">
    <w:name w:val="Intense Reference"/>
    <w:basedOn w:val="DefaultParagraphFont"/>
    <w:uiPriority w:val="32"/>
    <w:qFormat/>
    <w:rsid w:val="00925765"/>
    <w:rPr>
      <w:b/>
      <w:bCs/>
      <w:smallCaps/>
      <w:color w:val="0F4761" w:themeColor="accent1" w:themeShade="BF"/>
      <w:spacing w:val="5"/>
    </w:rPr>
  </w:style>
  <w:style w:type="paragraph" w:styleId="NormalWeb">
    <w:name w:val="Normal (Web)"/>
    <w:basedOn w:val="Normal"/>
    <w:uiPriority w:val="99"/>
    <w:semiHidden/>
    <w:unhideWhenUsed/>
    <w:rsid w:val="00377CF7"/>
    <w:rPr>
      <w:rFonts w:ascii="Times New Roman" w:hAnsi="Times New Roman" w:cs="Times New Roman"/>
      <w:sz w:val="24"/>
      <w:szCs w:val="24"/>
    </w:rPr>
  </w:style>
  <w:style w:type="paragraph" w:styleId="NoSpacing">
    <w:name w:val="No Spacing"/>
    <w:uiPriority w:val="1"/>
    <w:qFormat/>
    <w:rsid w:val="00B60C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4406647">
      <w:bodyDiv w:val="1"/>
      <w:marLeft w:val="0"/>
      <w:marRight w:val="0"/>
      <w:marTop w:val="0"/>
      <w:marBottom w:val="0"/>
      <w:divBdr>
        <w:top w:val="none" w:sz="0" w:space="0" w:color="auto"/>
        <w:left w:val="none" w:sz="0" w:space="0" w:color="auto"/>
        <w:bottom w:val="none" w:sz="0" w:space="0" w:color="auto"/>
        <w:right w:val="none" w:sz="0" w:space="0" w:color="auto"/>
      </w:divBdr>
    </w:div>
    <w:div w:id="875853098">
      <w:bodyDiv w:val="1"/>
      <w:marLeft w:val="0"/>
      <w:marRight w:val="0"/>
      <w:marTop w:val="0"/>
      <w:marBottom w:val="0"/>
      <w:divBdr>
        <w:top w:val="none" w:sz="0" w:space="0" w:color="auto"/>
        <w:left w:val="none" w:sz="0" w:space="0" w:color="auto"/>
        <w:bottom w:val="none" w:sz="0" w:space="0" w:color="auto"/>
        <w:right w:val="none" w:sz="0" w:space="0" w:color="auto"/>
      </w:divBdr>
    </w:div>
    <w:div w:id="898975340">
      <w:bodyDiv w:val="1"/>
      <w:marLeft w:val="0"/>
      <w:marRight w:val="0"/>
      <w:marTop w:val="0"/>
      <w:marBottom w:val="0"/>
      <w:divBdr>
        <w:top w:val="none" w:sz="0" w:space="0" w:color="auto"/>
        <w:left w:val="none" w:sz="0" w:space="0" w:color="auto"/>
        <w:bottom w:val="none" w:sz="0" w:space="0" w:color="auto"/>
        <w:right w:val="none" w:sz="0" w:space="0" w:color="auto"/>
      </w:divBdr>
    </w:div>
    <w:div w:id="1070497704">
      <w:bodyDiv w:val="1"/>
      <w:marLeft w:val="0"/>
      <w:marRight w:val="0"/>
      <w:marTop w:val="0"/>
      <w:marBottom w:val="0"/>
      <w:divBdr>
        <w:top w:val="none" w:sz="0" w:space="0" w:color="auto"/>
        <w:left w:val="none" w:sz="0" w:space="0" w:color="auto"/>
        <w:bottom w:val="none" w:sz="0" w:space="0" w:color="auto"/>
        <w:right w:val="none" w:sz="0" w:space="0" w:color="auto"/>
      </w:divBdr>
    </w:div>
    <w:div w:id="1075665111">
      <w:bodyDiv w:val="1"/>
      <w:marLeft w:val="0"/>
      <w:marRight w:val="0"/>
      <w:marTop w:val="0"/>
      <w:marBottom w:val="0"/>
      <w:divBdr>
        <w:top w:val="none" w:sz="0" w:space="0" w:color="auto"/>
        <w:left w:val="none" w:sz="0" w:space="0" w:color="auto"/>
        <w:bottom w:val="none" w:sz="0" w:space="0" w:color="auto"/>
        <w:right w:val="none" w:sz="0" w:space="0" w:color="auto"/>
      </w:divBdr>
    </w:div>
    <w:div w:id="1081951902">
      <w:bodyDiv w:val="1"/>
      <w:marLeft w:val="0"/>
      <w:marRight w:val="0"/>
      <w:marTop w:val="0"/>
      <w:marBottom w:val="0"/>
      <w:divBdr>
        <w:top w:val="none" w:sz="0" w:space="0" w:color="auto"/>
        <w:left w:val="none" w:sz="0" w:space="0" w:color="auto"/>
        <w:bottom w:val="none" w:sz="0" w:space="0" w:color="auto"/>
        <w:right w:val="none" w:sz="0" w:space="0" w:color="auto"/>
      </w:divBdr>
    </w:div>
    <w:div w:id="1185483115">
      <w:bodyDiv w:val="1"/>
      <w:marLeft w:val="0"/>
      <w:marRight w:val="0"/>
      <w:marTop w:val="0"/>
      <w:marBottom w:val="0"/>
      <w:divBdr>
        <w:top w:val="none" w:sz="0" w:space="0" w:color="auto"/>
        <w:left w:val="none" w:sz="0" w:space="0" w:color="auto"/>
        <w:bottom w:val="none" w:sz="0" w:space="0" w:color="auto"/>
        <w:right w:val="none" w:sz="0" w:space="0" w:color="auto"/>
      </w:divBdr>
    </w:div>
    <w:div w:id="1427076780">
      <w:bodyDiv w:val="1"/>
      <w:marLeft w:val="0"/>
      <w:marRight w:val="0"/>
      <w:marTop w:val="0"/>
      <w:marBottom w:val="0"/>
      <w:divBdr>
        <w:top w:val="none" w:sz="0" w:space="0" w:color="auto"/>
        <w:left w:val="none" w:sz="0" w:space="0" w:color="auto"/>
        <w:bottom w:val="none" w:sz="0" w:space="0" w:color="auto"/>
        <w:right w:val="none" w:sz="0" w:space="0" w:color="auto"/>
      </w:divBdr>
    </w:div>
    <w:div w:id="1441801234">
      <w:bodyDiv w:val="1"/>
      <w:marLeft w:val="0"/>
      <w:marRight w:val="0"/>
      <w:marTop w:val="0"/>
      <w:marBottom w:val="0"/>
      <w:divBdr>
        <w:top w:val="none" w:sz="0" w:space="0" w:color="auto"/>
        <w:left w:val="none" w:sz="0" w:space="0" w:color="auto"/>
        <w:bottom w:val="none" w:sz="0" w:space="0" w:color="auto"/>
        <w:right w:val="none" w:sz="0" w:space="0" w:color="auto"/>
      </w:divBdr>
    </w:div>
    <w:div w:id="1477378930">
      <w:bodyDiv w:val="1"/>
      <w:marLeft w:val="0"/>
      <w:marRight w:val="0"/>
      <w:marTop w:val="0"/>
      <w:marBottom w:val="0"/>
      <w:divBdr>
        <w:top w:val="none" w:sz="0" w:space="0" w:color="auto"/>
        <w:left w:val="none" w:sz="0" w:space="0" w:color="auto"/>
        <w:bottom w:val="none" w:sz="0" w:space="0" w:color="auto"/>
        <w:right w:val="none" w:sz="0" w:space="0" w:color="auto"/>
      </w:divBdr>
    </w:div>
    <w:div w:id="1747606349">
      <w:bodyDiv w:val="1"/>
      <w:marLeft w:val="0"/>
      <w:marRight w:val="0"/>
      <w:marTop w:val="0"/>
      <w:marBottom w:val="0"/>
      <w:divBdr>
        <w:top w:val="none" w:sz="0" w:space="0" w:color="auto"/>
        <w:left w:val="none" w:sz="0" w:space="0" w:color="auto"/>
        <w:bottom w:val="none" w:sz="0" w:space="0" w:color="auto"/>
        <w:right w:val="none" w:sz="0" w:space="0" w:color="auto"/>
      </w:divBdr>
    </w:div>
    <w:div w:id="183684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3A65F-ED59-42DF-882D-449BDED06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945</Words>
  <Characters>5388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Talcott, Mark</dc:creator>
  <cp:keywords/>
  <dc:description/>
  <cp:lastModifiedBy>Talcott, Mark</cp:lastModifiedBy>
  <cp:revision>47</cp:revision>
  <dcterms:created xsi:type="dcterms:W3CDTF">2024-12-04T19:31:00Z</dcterms:created>
  <dcterms:modified xsi:type="dcterms:W3CDTF">2024-12-10T18:57:00Z</dcterms:modified>
</cp:coreProperties>
</file>